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06F" w:rsidRDefault="00A15130" w:rsidP="00A15130">
      <w:pPr>
        <w:ind w:left="1440" w:firstLine="720"/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*</w:t>
      </w:r>
      <w:r w:rsidR="002D7FA0">
        <w:rPr>
          <w:sz w:val="32"/>
          <w:szCs w:val="32"/>
        </w:rPr>
        <w:t>Previously known as Addiction and Wellness Program</w:t>
      </w:r>
    </w:p>
    <w:p w:rsidR="002D7FA0" w:rsidRPr="00E1421B" w:rsidRDefault="00E1421B" w:rsidP="00A15130">
      <w:pPr>
        <w:ind w:left="1440" w:firstLine="720"/>
        <w:jc w:val="center"/>
        <w:rPr>
          <w:color w:val="C0504D" w:themeColor="accent2"/>
          <w:sz w:val="32"/>
          <w:szCs w:val="32"/>
        </w:rPr>
      </w:pPr>
      <w:r w:rsidRPr="00E1421B">
        <w:rPr>
          <w:color w:val="C0504D" w:themeColor="accent2"/>
          <w:sz w:val="32"/>
          <w:szCs w:val="32"/>
        </w:rPr>
        <w:t>The next</w:t>
      </w:r>
      <w:r w:rsidR="002D7FA0" w:rsidRPr="00E1421B">
        <w:rPr>
          <w:color w:val="C0504D" w:themeColor="accent2"/>
          <w:sz w:val="32"/>
          <w:szCs w:val="32"/>
        </w:rPr>
        <w:t xml:space="preserve"> Individual Wellbeing Group</w:t>
      </w:r>
      <w:r w:rsidRPr="00E1421B">
        <w:rPr>
          <w:color w:val="C0504D" w:themeColor="accent2"/>
          <w:sz w:val="32"/>
          <w:szCs w:val="32"/>
        </w:rPr>
        <w:t xml:space="preserve"> dates and events are as follows:</w:t>
      </w:r>
    </w:p>
    <w:p w:rsidR="00E1421B" w:rsidRPr="00A15130" w:rsidRDefault="00E1421B" w:rsidP="00A15130">
      <w:pPr>
        <w:ind w:left="2160"/>
        <w:jc w:val="center"/>
        <w:rPr>
          <w:sz w:val="40"/>
          <w:szCs w:val="40"/>
        </w:rPr>
      </w:pPr>
      <w:r w:rsidRPr="00A15130">
        <w:rPr>
          <w:sz w:val="40"/>
          <w:szCs w:val="40"/>
          <w:highlight w:val="yellow"/>
          <w:u w:val="single"/>
        </w:rPr>
        <w:t>October 11</w:t>
      </w:r>
      <w:r w:rsidRPr="00A15130">
        <w:rPr>
          <w:sz w:val="40"/>
          <w:szCs w:val="40"/>
          <w:highlight w:val="yellow"/>
          <w:u w:val="single"/>
          <w:vertAlign w:val="superscript"/>
        </w:rPr>
        <w:t>th</w:t>
      </w:r>
      <w:r w:rsidRPr="00A15130">
        <w:rPr>
          <w:sz w:val="40"/>
          <w:szCs w:val="40"/>
        </w:rPr>
        <w:t xml:space="preserve"> Bowling at Galaxy Bowling Lanes 1-4pm (Must have attended </w:t>
      </w:r>
      <w:r w:rsidR="00A15130">
        <w:rPr>
          <w:sz w:val="40"/>
          <w:szCs w:val="40"/>
        </w:rPr>
        <w:t>a previous CARE Group to participate)</w:t>
      </w:r>
    </w:p>
    <w:p w:rsidR="00A15130" w:rsidRPr="00A15130" w:rsidRDefault="00A15130" w:rsidP="00A15130">
      <w:pPr>
        <w:pStyle w:val="ListParagraph"/>
        <w:ind w:left="2880"/>
        <w:jc w:val="center"/>
        <w:rPr>
          <w:sz w:val="44"/>
          <w:szCs w:val="44"/>
        </w:rPr>
      </w:pPr>
    </w:p>
    <w:p w:rsidR="00E1421B" w:rsidRPr="00A15130" w:rsidRDefault="00E1421B" w:rsidP="00A15130">
      <w:pPr>
        <w:ind w:left="2160"/>
        <w:jc w:val="center"/>
        <w:rPr>
          <w:sz w:val="44"/>
          <w:szCs w:val="44"/>
        </w:rPr>
      </w:pPr>
      <w:r w:rsidRPr="00A15130">
        <w:rPr>
          <w:sz w:val="44"/>
          <w:szCs w:val="44"/>
          <w:highlight w:val="yellow"/>
          <w:u w:val="single"/>
        </w:rPr>
        <w:t>October 25</w:t>
      </w:r>
      <w:r w:rsidRPr="00A15130">
        <w:rPr>
          <w:sz w:val="44"/>
          <w:szCs w:val="44"/>
          <w:highlight w:val="yellow"/>
          <w:u w:val="single"/>
          <w:vertAlign w:val="superscript"/>
        </w:rPr>
        <w:t>th</w:t>
      </w:r>
      <w:r w:rsidRPr="00A15130">
        <w:rPr>
          <w:sz w:val="44"/>
          <w:szCs w:val="44"/>
        </w:rPr>
        <w:t xml:space="preserve"> Community Kitchen 1-3pm @ Community Centre Smoking Side</w:t>
      </w:r>
    </w:p>
    <w:p w:rsidR="00A15130" w:rsidRPr="00A15130" w:rsidRDefault="00A15130" w:rsidP="00A15130">
      <w:pPr>
        <w:pStyle w:val="ListParagraph"/>
        <w:jc w:val="center"/>
        <w:rPr>
          <w:sz w:val="44"/>
          <w:szCs w:val="44"/>
        </w:rPr>
      </w:pPr>
    </w:p>
    <w:p w:rsidR="00A15130" w:rsidRPr="00A15130" w:rsidRDefault="00A15130" w:rsidP="00A15130">
      <w:pPr>
        <w:pStyle w:val="ListParagraph"/>
        <w:ind w:left="2880"/>
        <w:jc w:val="center"/>
        <w:rPr>
          <w:sz w:val="44"/>
          <w:szCs w:val="44"/>
        </w:rPr>
      </w:pPr>
    </w:p>
    <w:p w:rsidR="00E1421B" w:rsidRPr="00E1421B" w:rsidRDefault="00E1421B" w:rsidP="00A15130">
      <w:pPr>
        <w:ind w:left="1440" w:firstLine="720"/>
        <w:jc w:val="center"/>
        <w:rPr>
          <w:i/>
          <w:sz w:val="32"/>
          <w:szCs w:val="32"/>
        </w:rPr>
      </w:pPr>
      <w:r w:rsidRPr="00E1421B">
        <w:rPr>
          <w:i/>
          <w:sz w:val="32"/>
          <w:szCs w:val="32"/>
        </w:rPr>
        <w:t>A choice of snack and a drink will be provided @ Bowling &amp; a light lunch and refreshments will be provided for groups at the Community Centre</w:t>
      </w:r>
    </w:p>
    <w:p w:rsidR="00E1421B" w:rsidRDefault="00E1421B" w:rsidP="00A15130">
      <w:pPr>
        <w:ind w:left="720"/>
        <w:jc w:val="center"/>
        <w:rPr>
          <w:sz w:val="32"/>
          <w:szCs w:val="32"/>
        </w:rPr>
      </w:pPr>
    </w:p>
    <w:p w:rsidR="002D7FA0" w:rsidRPr="002D7FA0" w:rsidRDefault="00E1421B" w:rsidP="00A15130">
      <w:pPr>
        <w:ind w:left="720"/>
        <w:jc w:val="center"/>
        <w:rPr>
          <w:sz w:val="32"/>
          <w:szCs w:val="32"/>
        </w:rPr>
      </w:pPr>
      <w:r>
        <w:rPr>
          <w:noProof/>
          <w:sz w:val="32"/>
          <w:szCs w:val="32"/>
          <w:lang w:val="en-US"/>
        </w:rPr>
        <w:lastRenderedPageBreak/>
        <w:drawing>
          <wp:inline distT="0" distB="0" distL="0" distR="0" wp14:anchorId="1FC66598" wp14:editId="19342EFE">
            <wp:extent cx="1968843" cy="1311721"/>
            <wp:effectExtent l="0" t="0" r="0" b="3175"/>
            <wp:docPr id="1" name="Picture 1" descr="C:\Users\LorettaCollins\AppData\Local\Microsoft\Windows\Temporary Internet Files\Content.IE5\X5285L8K\df5d8d3d4b6b0998f48b49dec9f0d339_p_vi_35318_145662519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rettaCollins\AppData\Local\Microsoft\Windows\Temporary Internet Files\Content.IE5\X5285L8K\df5d8d3d4b6b0998f48b49dec9f0d339_p_vi_35318_1456625198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843" cy="1311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7FA0" w:rsidRPr="002D7FA0" w:rsidSect="00B636EA">
      <w:headerReference w:type="default" r:id="rId9"/>
      <w:pgSz w:w="12240" w:h="15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6EA" w:rsidRDefault="00B636EA" w:rsidP="00B636EA">
      <w:pPr>
        <w:spacing w:after="0" w:line="240" w:lineRule="auto"/>
      </w:pPr>
      <w:r>
        <w:separator/>
      </w:r>
    </w:p>
  </w:endnote>
  <w:endnote w:type="continuationSeparator" w:id="0">
    <w:p w:rsidR="00B636EA" w:rsidRDefault="00B636EA" w:rsidP="00B63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6EA" w:rsidRDefault="00B636EA" w:rsidP="00B636EA">
      <w:pPr>
        <w:spacing w:after="0" w:line="240" w:lineRule="auto"/>
      </w:pPr>
      <w:r>
        <w:separator/>
      </w:r>
    </w:p>
  </w:footnote>
  <w:footnote w:type="continuationSeparator" w:id="0">
    <w:p w:rsidR="00B636EA" w:rsidRDefault="00B636EA" w:rsidP="00B63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6EA" w:rsidRPr="00B636EA" w:rsidRDefault="00B636EA" w:rsidP="00B636EA">
    <w:pPr>
      <w:jc w:val="center"/>
      <w:rPr>
        <w:color w:val="404040" w:themeColor="text1" w:themeTint="BF"/>
        <w:sz w:val="40"/>
        <w:szCs w:val="40"/>
      </w:rPr>
    </w:pPr>
    <w:r>
      <w:rPr>
        <w:noProof/>
        <w:sz w:val="32"/>
        <w:szCs w:val="32"/>
        <w:lang w:val="en-US"/>
      </w:rPr>
      <w:drawing>
        <wp:inline distT="0" distB="0" distL="0" distR="0" wp14:anchorId="1391F097" wp14:editId="60C78DD8">
          <wp:extent cx="945455" cy="1000947"/>
          <wp:effectExtent l="0" t="0" r="7620" b="889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wfn-healing-logo-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6680" cy="10022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44"/>
        <w:szCs w:val="44"/>
      </w:rPr>
      <w:t xml:space="preserve">   </w:t>
    </w:r>
    <w:r w:rsidRPr="00B636EA">
      <w:rPr>
        <w:color w:val="000000" w:themeColor="text1"/>
        <w:sz w:val="40"/>
        <w:szCs w:val="40"/>
      </w:rPr>
      <w:t>Community Action Recovery Engagement                      C.A.R.E. Program</w:t>
    </w:r>
  </w:p>
  <w:p w:rsidR="00B636EA" w:rsidRDefault="00B636E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F728B"/>
    <w:multiLevelType w:val="hybridMultilevel"/>
    <w:tmpl w:val="D3969C1C"/>
    <w:lvl w:ilvl="0" w:tplc="100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38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FA0"/>
    <w:rsid w:val="00236499"/>
    <w:rsid w:val="002D7FA0"/>
    <w:rsid w:val="004A7EDF"/>
    <w:rsid w:val="004B606F"/>
    <w:rsid w:val="00A15130"/>
    <w:rsid w:val="00B636EA"/>
    <w:rsid w:val="00D87E13"/>
    <w:rsid w:val="00E1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7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F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3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6EA"/>
  </w:style>
  <w:style w:type="paragraph" w:styleId="Footer">
    <w:name w:val="footer"/>
    <w:basedOn w:val="Normal"/>
    <w:link w:val="FooterChar"/>
    <w:uiPriority w:val="99"/>
    <w:unhideWhenUsed/>
    <w:rsid w:val="00B63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6EA"/>
  </w:style>
  <w:style w:type="paragraph" w:styleId="ListParagraph">
    <w:name w:val="List Paragraph"/>
    <w:basedOn w:val="Normal"/>
    <w:uiPriority w:val="34"/>
    <w:qFormat/>
    <w:rsid w:val="00A151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7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F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3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6EA"/>
  </w:style>
  <w:style w:type="paragraph" w:styleId="Footer">
    <w:name w:val="footer"/>
    <w:basedOn w:val="Normal"/>
    <w:link w:val="FooterChar"/>
    <w:uiPriority w:val="99"/>
    <w:unhideWhenUsed/>
    <w:rsid w:val="00B63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6EA"/>
  </w:style>
  <w:style w:type="paragraph" w:styleId="ListParagraph">
    <w:name w:val="List Paragraph"/>
    <w:basedOn w:val="Normal"/>
    <w:uiPriority w:val="34"/>
    <w:qFormat/>
    <w:rsid w:val="00A15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</Words>
  <Characters>381</Characters>
  <Application>Microsoft Macintosh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Loretta Collins</dc:creator>
  <cp:lastModifiedBy>Kristy Boucher</cp:lastModifiedBy>
  <cp:revision>2</cp:revision>
  <cp:lastPrinted>2019-09-13T13:37:00Z</cp:lastPrinted>
  <dcterms:created xsi:type="dcterms:W3CDTF">2019-10-04T16:49:00Z</dcterms:created>
  <dcterms:modified xsi:type="dcterms:W3CDTF">2019-10-04T16:49:00Z</dcterms:modified>
</cp:coreProperties>
</file>